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FE" w:rsidRPr="00E31C1C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760CFE" w:rsidRPr="00E31C1C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рмационн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</w:t>
      </w: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сети «Интернет» и представления указанными лицами данной информации</w:t>
      </w:r>
    </w:p>
    <w:p w:rsidR="00760CFE" w:rsidRDefault="00760CFE" w:rsidP="00760CFE">
      <w:pPr>
        <w:rPr>
          <w:rFonts w:ascii="Times New Roman" w:hAnsi="Times New Roman" w:cs="Times New Roman"/>
        </w:rPr>
      </w:pPr>
    </w:p>
    <w:p w:rsidR="00760CFE" w:rsidRPr="00DB462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DB462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B462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DB462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DB462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 w:cs="Times New Roman"/>
          <w:sz w:val="28"/>
          <w:szCs w:val="28"/>
        </w:rPr>
        <w:t xml:space="preserve"> «Унечский городской парк культуры и отдыха им. Уральских добровольцев»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DB462E" w:rsidRDefault="00760CFE" w:rsidP="00760CFE">
      <w:pPr>
        <w:tabs>
          <w:tab w:val="left" w:pos="80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5717D" w:rsidTr="001C3ABA">
        <w:trPr>
          <w:jc w:val="center"/>
        </w:trPr>
        <w:tc>
          <w:tcPr>
            <w:tcW w:w="3190" w:type="dxa"/>
            <w:vAlign w:val="center"/>
          </w:tcPr>
          <w:p w:rsidR="00760CFE" w:rsidRPr="00B5717D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5717D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760CFE" w:rsidRPr="00B5717D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34191,66</w:t>
            </w:r>
          </w:p>
        </w:tc>
      </w:tr>
    </w:tbl>
    <w:p w:rsidR="00760CFE" w:rsidRPr="00B5717D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2130" w:rsidRDefault="00682130"/>
    <w:p w:rsidR="00760CFE" w:rsidRDefault="00760CFE"/>
    <w:p w:rsidR="00760CFE" w:rsidRDefault="00760CFE"/>
    <w:p w:rsidR="00760CFE" w:rsidRDefault="00760CFE"/>
    <w:p w:rsidR="00760CFE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0CFE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0CFE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0CFE" w:rsidRPr="009865AB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9865AB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 дополнительного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детская художественная школа»</w:t>
      </w: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 w:rsidP="00760CFE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Мысливченко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32225,00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191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19625,00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Pr="00827B92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760CFE" w:rsidRPr="00827B92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 дополнительного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детская школа искусств»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Default="00760CFE" w:rsidP="00760CFE">
      <w:pPr>
        <w:tabs>
          <w:tab w:val="left" w:pos="8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34866,66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Мизгунова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Михайловна</w:t>
            </w:r>
          </w:p>
        </w:tc>
        <w:tc>
          <w:tcPr>
            <w:tcW w:w="3191" w:type="dxa"/>
            <w:vAlign w:val="center"/>
          </w:tcPr>
          <w:p w:rsidR="00760CFE" w:rsidRPr="003B46A2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14715,14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191" w:type="dxa"/>
            <w:vAlign w:val="center"/>
          </w:tcPr>
          <w:p w:rsidR="00760CFE" w:rsidRPr="003B46A2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6A2">
              <w:rPr>
                <w:rFonts w:ascii="Times New Roman" w:hAnsi="Times New Roman" w:cs="Times New Roman"/>
                <w:sz w:val="24"/>
                <w:szCs w:val="24"/>
              </w:rPr>
              <w:t>22374,14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Pr="00EB5CAE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EB5CAE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902FD7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902FD7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902FD7">
        <w:rPr>
          <w:rFonts w:ascii="Times New Roman" w:hAnsi="Times New Roman" w:cs="Times New Roman"/>
          <w:sz w:val="28"/>
          <w:szCs w:val="28"/>
        </w:rPr>
        <w:t>год</w:t>
      </w:r>
    </w:p>
    <w:p w:rsidR="00760CFE" w:rsidRPr="00902FD7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902FD7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Pr="00902FD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02FD7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02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FD7">
        <w:rPr>
          <w:rFonts w:ascii="Times New Roman" w:hAnsi="Times New Roman" w:cs="Times New Roman"/>
          <w:sz w:val="28"/>
          <w:szCs w:val="28"/>
        </w:rPr>
        <w:t>киновидеоучреждение</w:t>
      </w:r>
      <w:proofErr w:type="spellEnd"/>
      <w:r w:rsidRPr="00902FD7">
        <w:rPr>
          <w:rFonts w:ascii="Times New Roman" w:hAnsi="Times New Roman" w:cs="Times New Roman"/>
          <w:sz w:val="28"/>
          <w:szCs w:val="28"/>
        </w:rPr>
        <w:t>»</w:t>
      </w: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902FD7" w:rsidTr="001C3ABA">
        <w:tc>
          <w:tcPr>
            <w:tcW w:w="3190" w:type="dxa"/>
          </w:tcPr>
          <w:p w:rsidR="00760CFE" w:rsidRPr="00902FD7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760CFE" w:rsidRPr="00902FD7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Кускова Ольга Александровна</w:t>
            </w:r>
          </w:p>
        </w:tc>
        <w:tc>
          <w:tcPr>
            <w:tcW w:w="3191" w:type="dxa"/>
          </w:tcPr>
          <w:p w:rsidR="00760CFE" w:rsidRPr="00902FD7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28350,00</w:t>
            </w:r>
          </w:p>
        </w:tc>
      </w:tr>
    </w:tbl>
    <w:p w:rsidR="00760CFE" w:rsidRPr="000C1D84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Pr="006766FF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6766FF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Pr="00BD4A76" w:rsidRDefault="00760CFE" w:rsidP="00760CFE">
      <w:pPr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Default="00760CFE" w:rsidP="00760CFE">
      <w:pPr>
        <w:tabs>
          <w:tab w:val="left" w:pos="7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Акиншина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49583,33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хозяйственной части 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191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0A0">
              <w:rPr>
                <w:rFonts w:ascii="Times New Roman" w:hAnsi="Times New Roman" w:cs="Times New Roman"/>
                <w:sz w:val="24"/>
                <w:szCs w:val="24"/>
              </w:rPr>
              <w:t>18854,95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Pr="00E72F6D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E72F6D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72F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Pr="00BD4A76" w:rsidRDefault="00760CFE" w:rsidP="00760CFE">
      <w:pPr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 (клуб им.1 мая)</w:t>
      </w: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 w:rsidP="00760CFE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63658,33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основной деятельности 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Самусева Светлана Анатольевна</w:t>
            </w:r>
          </w:p>
        </w:tc>
        <w:tc>
          <w:tcPr>
            <w:tcW w:w="3191" w:type="dxa"/>
            <w:vAlign w:val="center"/>
          </w:tcPr>
          <w:p w:rsidR="00760CFE" w:rsidRPr="00491B1F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B1F">
              <w:rPr>
                <w:rFonts w:ascii="Times New Roman" w:hAnsi="Times New Roman" w:cs="Times New Roman"/>
                <w:sz w:val="24"/>
                <w:szCs w:val="24"/>
              </w:rPr>
              <w:t>35297,18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Зможный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191" w:type="dxa"/>
            <w:vAlign w:val="center"/>
          </w:tcPr>
          <w:p w:rsidR="00760CFE" w:rsidRPr="00491B1F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B1F">
              <w:rPr>
                <w:rFonts w:ascii="Times New Roman" w:hAnsi="Times New Roman" w:cs="Times New Roman"/>
                <w:sz w:val="24"/>
                <w:szCs w:val="24"/>
              </w:rPr>
              <w:t>36777,19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Pr="00A372AB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A372AB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A372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bookmarkStart w:id="0" w:name="_GoBack"/>
      <w:bookmarkEnd w:id="0"/>
      <w:r w:rsidRPr="00BD4A76">
        <w:rPr>
          <w:rFonts w:ascii="Times New Roman" w:hAnsi="Times New Roman" w:cs="Times New Roman"/>
          <w:sz w:val="28"/>
          <w:szCs w:val="28"/>
        </w:rPr>
        <w:t>год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 администрации Унечского района Брянской области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Default="00760CFE" w:rsidP="00760CFE">
      <w:pPr>
        <w:tabs>
          <w:tab w:val="left" w:pos="83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45876,56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29101,88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Pr="00D92DDB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D92DDB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Pr="00BD4A76">
        <w:rPr>
          <w:rFonts w:ascii="Times New Roman" w:hAnsi="Times New Roman" w:cs="Times New Roman"/>
          <w:sz w:val="28"/>
          <w:szCs w:val="28"/>
        </w:rPr>
        <w:t>«Унечский городск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4A76">
        <w:rPr>
          <w:rFonts w:ascii="Times New Roman" w:hAnsi="Times New Roman" w:cs="Times New Roman"/>
          <w:sz w:val="28"/>
          <w:szCs w:val="28"/>
        </w:rPr>
        <w:t>я библиотека»</w:t>
      </w: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 w:rsidP="00760CFE">
      <w:pPr>
        <w:tabs>
          <w:tab w:val="left" w:pos="833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Лариса Михайловна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52641,66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191" w:type="dxa"/>
            <w:vAlign w:val="center"/>
          </w:tcPr>
          <w:p w:rsidR="00760CFE" w:rsidRPr="0074153F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3F">
              <w:rPr>
                <w:rFonts w:ascii="Times New Roman" w:hAnsi="Times New Roman" w:cs="Times New Roman"/>
                <w:sz w:val="24"/>
                <w:szCs w:val="24"/>
              </w:rPr>
              <w:t>32107,41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Куценко Татьяна Евгеньевна</w:t>
            </w:r>
          </w:p>
        </w:tc>
        <w:tc>
          <w:tcPr>
            <w:tcW w:w="3191" w:type="dxa"/>
            <w:vAlign w:val="center"/>
          </w:tcPr>
          <w:p w:rsidR="00760CFE" w:rsidRPr="0074153F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53F">
              <w:rPr>
                <w:rFonts w:ascii="Times New Roman" w:hAnsi="Times New Roman" w:cs="Times New Roman"/>
                <w:sz w:val="24"/>
                <w:szCs w:val="24"/>
              </w:rPr>
              <w:t>30060,42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Pr="00FD750B" w:rsidRDefault="00760CFE" w:rsidP="00760CF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60CFE" w:rsidRPr="00FD750B" w:rsidRDefault="00760CFE" w:rsidP="00760CF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60CFE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CFE" w:rsidRPr="00BD4A76" w:rsidRDefault="00760CFE" w:rsidP="0076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Pr="00BD4A76">
        <w:rPr>
          <w:rFonts w:ascii="Times New Roman" w:hAnsi="Times New Roman" w:cs="Times New Roman"/>
          <w:sz w:val="28"/>
          <w:szCs w:val="28"/>
        </w:rPr>
        <w:t xml:space="preserve"> «Унечский </w:t>
      </w:r>
      <w:r>
        <w:rPr>
          <w:rFonts w:ascii="Times New Roman" w:hAnsi="Times New Roman" w:cs="Times New Roman"/>
          <w:sz w:val="28"/>
          <w:szCs w:val="28"/>
        </w:rPr>
        <w:t>краеведческий музей</w:t>
      </w:r>
      <w:r w:rsidRPr="00BD4A76">
        <w:rPr>
          <w:rFonts w:ascii="Times New Roman" w:hAnsi="Times New Roman" w:cs="Times New Roman"/>
          <w:sz w:val="28"/>
          <w:szCs w:val="28"/>
        </w:rPr>
        <w:t>»</w:t>
      </w:r>
    </w:p>
    <w:p w:rsidR="00760CFE" w:rsidRDefault="00760CFE" w:rsidP="00760CFE">
      <w:pPr>
        <w:jc w:val="center"/>
        <w:rPr>
          <w:rFonts w:ascii="Times New Roman" w:hAnsi="Times New Roman" w:cs="Times New Roman"/>
        </w:rPr>
      </w:pPr>
    </w:p>
    <w:p w:rsidR="00760CFE" w:rsidRDefault="00760CFE" w:rsidP="00760CFE">
      <w:pPr>
        <w:tabs>
          <w:tab w:val="left" w:pos="850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0CFE" w:rsidTr="001C3ABA">
        <w:trPr>
          <w:jc w:val="center"/>
        </w:trPr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760CFE" w:rsidRDefault="00760CFE" w:rsidP="001C3A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760CFE" w:rsidRPr="00BD4A76" w:rsidTr="001C3ABA">
        <w:trPr>
          <w:jc w:val="center"/>
        </w:trPr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760CFE" w:rsidRPr="00BD4A76" w:rsidRDefault="00760CFE" w:rsidP="001C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45016,00</w:t>
            </w:r>
          </w:p>
        </w:tc>
      </w:tr>
    </w:tbl>
    <w:p w:rsidR="00760CFE" w:rsidRPr="00BD4A76" w:rsidRDefault="00760CFE" w:rsidP="00760C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p w:rsidR="00760CFE" w:rsidRDefault="00760CFE"/>
    <w:sectPr w:rsidR="00760CFE" w:rsidSect="00E31C1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6D"/>
    <w:rsid w:val="0020266D"/>
    <w:rsid w:val="00682130"/>
    <w:rsid w:val="00760CFE"/>
    <w:rsid w:val="00F4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3</cp:revision>
  <dcterms:created xsi:type="dcterms:W3CDTF">2022-04-27T08:43:00Z</dcterms:created>
  <dcterms:modified xsi:type="dcterms:W3CDTF">2022-04-27T08:52:00Z</dcterms:modified>
</cp:coreProperties>
</file>